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BA" w:rsidRDefault="002624BA" w:rsidP="002624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2624BA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Перечень документов при осуществлении КНМ</w:t>
      </w:r>
    </w:p>
    <w:p w:rsidR="002624BA" w:rsidRDefault="002624BA" w:rsidP="002624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</w:p>
    <w:p w:rsidR="002624BA" w:rsidRDefault="002624BA" w:rsidP="002624BA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1) </w:t>
      </w:r>
      <w:r w:rsidRPr="002624BA">
        <w:rPr>
          <w:color w:val="000000"/>
          <w:spacing w:val="3"/>
          <w:sz w:val="28"/>
          <w:szCs w:val="28"/>
        </w:rPr>
        <w:t>Локальные нормативные акты проверяемого юридического лица, содержащие сведения о созданных или выделенных рабочих местах для трудоустройства инвалидов в пределах установленной квоты, документы об изменениях, связанных с созданием (выделением) квотируемых рабочих мест для инвалидов;</w:t>
      </w:r>
    </w:p>
    <w:p w:rsidR="002624BA" w:rsidRDefault="002624BA" w:rsidP="002624BA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2624BA">
        <w:rPr>
          <w:color w:val="000000"/>
          <w:spacing w:val="3"/>
          <w:sz w:val="28"/>
          <w:szCs w:val="28"/>
        </w:rPr>
        <w:t>2) документ, устанавливающий штатную численность;</w:t>
      </w:r>
    </w:p>
    <w:p w:rsidR="002624BA" w:rsidRDefault="002624BA" w:rsidP="002624BA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2624BA">
        <w:rPr>
          <w:color w:val="000000"/>
          <w:spacing w:val="3"/>
          <w:sz w:val="28"/>
          <w:szCs w:val="28"/>
        </w:rPr>
        <w:t>3) документы, подтверждающие трудоустройство (работу) инвалидов на созданные (выделенные) квотируемые рабочие места, выполняемые функциональные обязанности (требования);</w:t>
      </w:r>
    </w:p>
    <w:p w:rsidR="002624BA" w:rsidRDefault="002624BA" w:rsidP="002624BA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2624BA">
        <w:rPr>
          <w:color w:val="000000"/>
          <w:spacing w:val="3"/>
          <w:sz w:val="28"/>
          <w:szCs w:val="28"/>
        </w:rPr>
        <w:t>4) документ, подтверждающий факт инвалидности, а также документ, устанавливающий комплекс реабилитационных мероприятий для инвалида;</w:t>
      </w:r>
    </w:p>
    <w:p w:rsidR="002624BA" w:rsidRDefault="002624BA" w:rsidP="002624BA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2624BA">
        <w:rPr>
          <w:color w:val="000000"/>
          <w:spacing w:val="3"/>
          <w:sz w:val="28"/>
          <w:szCs w:val="28"/>
        </w:rPr>
        <w:t>5) документы по осуществляемым мероприятиям по идентификации вредных и (или) опасных факторов производственной среды и трудового процесса и оценке уровня их воздействи</w:t>
      </w:r>
      <w:bookmarkStart w:id="0" w:name="_GoBack"/>
      <w:bookmarkEnd w:id="0"/>
      <w:r w:rsidRPr="002624BA">
        <w:rPr>
          <w:color w:val="000000"/>
          <w:spacing w:val="3"/>
          <w:sz w:val="28"/>
          <w:szCs w:val="28"/>
        </w:rPr>
        <w:t>я на работника;</w:t>
      </w:r>
    </w:p>
    <w:p w:rsidR="002624BA" w:rsidRDefault="002624BA" w:rsidP="002624BA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2624BA">
        <w:rPr>
          <w:color w:val="000000"/>
          <w:spacing w:val="3"/>
          <w:sz w:val="28"/>
          <w:szCs w:val="28"/>
        </w:rPr>
        <w:t>6) сведения о среднесписочной численности работников за IV квартал предыдущего года;</w:t>
      </w:r>
    </w:p>
    <w:p w:rsidR="002624BA" w:rsidRDefault="002624BA" w:rsidP="002624BA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2624BA">
        <w:rPr>
          <w:color w:val="000000"/>
          <w:spacing w:val="3"/>
          <w:sz w:val="28"/>
          <w:szCs w:val="28"/>
        </w:rPr>
        <w:t>7) трудовой договор между инвалидом и организацией, индивидуальным предпринимателем,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заключившие с иной организацией или индивидуальным предпринимателем соглашения о трудоустройстве инвалидов (при наличии);</w:t>
      </w:r>
    </w:p>
    <w:p w:rsidR="002624BA" w:rsidRPr="002624BA" w:rsidRDefault="002624BA" w:rsidP="002624BA">
      <w:pPr>
        <w:pStyle w:val="a3"/>
        <w:tabs>
          <w:tab w:val="left" w:pos="284"/>
        </w:tabs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2624BA">
        <w:rPr>
          <w:color w:val="000000"/>
          <w:spacing w:val="3"/>
          <w:sz w:val="28"/>
          <w:szCs w:val="28"/>
        </w:rPr>
        <w:t>8) соглашение о трудоустройстве, заключенное работодателем с иной организацией или индивидуальным предпринимателем о трудоустройстве инвалида (при наличии).</w:t>
      </w:r>
    </w:p>
    <w:p w:rsidR="002624BA" w:rsidRPr="002624BA" w:rsidRDefault="002624BA" w:rsidP="002624B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</w:p>
    <w:p w:rsidR="00C245BE" w:rsidRDefault="00C245BE"/>
    <w:sectPr w:rsidR="00C2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BA"/>
    <w:rsid w:val="00000719"/>
    <w:rsid w:val="00001DC2"/>
    <w:rsid w:val="00002DA5"/>
    <w:rsid w:val="00010EEB"/>
    <w:rsid w:val="0001261B"/>
    <w:rsid w:val="00014B22"/>
    <w:rsid w:val="00041B6F"/>
    <w:rsid w:val="00042578"/>
    <w:rsid w:val="00047D95"/>
    <w:rsid w:val="00055106"/>
    <w:rsid w:val="00062BD7"/>
    <w:rsid w:val="00063B7C"/>
    <w:rsid w:val="0007331C"/>
    <w:rsid w:val="00074730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624BA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D7B"/>
    <w:rsid w:val="00761EC4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40C72"/>
    <w:rsid w:val="009564DD"/>
    <w:rsid w:val="0095709F"/>
    <w:rsid w:val="009619D1"/>
    <w:rsid w:val="00966886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1158"/>
    <w:rsid w:val="00A76BEE"/>
    <w:rsid w:val="00A85424"/>
    <w:rsid w:val="00A8586E"/>
    <w:rsid w:val="00A9386A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04D7"/>
  <w15:chartTrackingRefBased/>
  <w15:docId w15:val="{1CA03FAB-BB6E-4A80-AD3E-6716BC7B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</cp:revision>
  <dcterms:created xsi:type="dcterms:W3CDTF">2023-10-31T11:29:00Z</dcterms:created>
  <dcterms:modified xsi:type="dcterms:W3CDTF">2023-10-31T11:32:00Z</dcterms:modified>
</cp:coreProperties>
</file>